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95" w:rsidRPr="00DE5895" w:rsidRDefault="00DE5895" w:rsidP="00DE5895">
      <w:pPr>
        <w:spacing w:after="0" w:line="240" w:lineRule="auto"/>
        <w:jc w:val="center"/>
        <w:rPr>
          <w:rFonts w:ascii="Courier New" w:eastAsia="Times New Roman" w:hAnsi="Courier New" w:cs="Courier New"/>
          <w:color w:val="000000"/>
          <w:sz w:val="24"/>
          <w:szCs w:val="24"/>
          <w:lang w:eastAsia="en-GB"/>
        </w:rPr>
      </w:pPr>
      <w:bookmarkStart w:id="0" w:name="_GoBack"/>
      <w:bookmarkEnd w:id="0"/>
      <w:r w:rsidRPr="00DE5895">
        <w:rPr>
          <w:rFonts w:ascii="Arial" w:eastAsia="Times New Roman" w:hAnsi="Arial" w:cs="Arial"/>
          <w:b/>
          <w:bCs/>
          <w:color w:val="000000"/>
          <w:spacing w:val="-2"/>
          <w:sz w:val="24"/>
          <w:szCs w:val="24"/>
          <w:lang w:eastAsia="en-GB"/>
        </w:rPr>
        <w:t>NUNEATON &amp; DISTRICT JUNIOR SWIMMING LEAGUE</w:t>
      </w:r>
    </w:p>
    <w:p w:rsidR="00DE5895" w:rsidRPr="00DE5895" w:rsidRDefault="006B75A8" w:rsidP="00DE5895">
      <w:pPr>
        <w:spacing w:after="0" w:line="240" w:lineRule="auto"/>
        <w:jc w:val="center"/>
        <w:rPr>
          <w:rFonts w:ascii="Courier New" w:eastAsia="Times New Roman" w:hAnsi="Courier New" w:cs="Courier New"/>
          <w:color w:val="000000"/>
          <w:sz w:val="24"/>
          <w:szCs w:val="24"/>
          <w:lang w:eastAsia="en-GB"/>
        </w:rPr>
      </w:pPr>
      <w:r>
        <w:rPr>
          <w:rFonts w:ascii="Arial" w:eastAsia="Times New Roman" w:hAnsi="Arial" w:cs="Arial"/>
          <w:b/>
          <w:bCs/>
          <w:color w:val="000000"/>
          <w:spacing w:val="-2"/>
          <w:sz w:val="24"/>
          <w:szCs w:val="24"/>
          <w:lang w:eastAsia="en-GB"/>
        </w:rPr>
        <w:t>RULES - 2019</w:t>
      </w:r>
    </w:p>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p>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spacing w:val="-2"/>
          <w:sz w:val="20"/>
          <w:szCs w:val="20"/>
          <w:lang w:eastAsia="en-GB"/>
        </w:rPr>
        <w:t>SECTION A: LEAGUE OBJECTIVES AND OVERALL ORGANISATION</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The League shall be called the Nuneaton &amp; District Junior Swimming League (NJSL).</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The sponsor's name can be inserted between the words 'Nuneaton' and 'Junior' and changed if and when appropriate.</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3.</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AIM: To find the best Junior Team competing in the League.</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4.</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AREA OF THE LEAGUE: The League will operate within the radius of 50 miles of Nuneaton.</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5.</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 xml:space="preserve">THE LEAGUE WILL BE SWUM UNDER ASA LAWS: All member Clubs must be affiliated to an </w:t>
      </w:r>
      <w:r w:rsidR="00173014">
        <w:rPr>
          <w:rFonts w:ascii="Arial" w:eastAsia="Times New Roman" w:hAnsi="Arial" w:cs="Arial"/>
          <w:color w:val="000000"/>
          <w:spacing w:val="-2"/>
          <w:sz w:val="20"/>
          <w:szCs w:val="20"/>
          <w:lang w:eastAsia="en-GB"/>
        </w:rPr>
        <w:t xml:space="preserve">ASA </w:t>
      </w:r>
      <w:r w:rsidRPr="00173014">
        <w:rPr>
          <w:rFonts w:ascii="Arial" w:eastAsia="Times New Roman" w:hAnsi="Arial" w:cs="Arial"/>
          <w:bCs/>
          <w:color w:val="000000"/>
          <w:spacing w:val="-2"/>
          <w:sz w:val="20"/>
          <w:szCs w:val="20"/>
          <w:lang w:eastAsia="en-GB"/>
        </w:rPr>
        <w:t>Region</w:t>
      </w:r>
      <w:r w:rsidR="00173014">
        <w:rPr>
          <w:rFonts w:ascii="Arial" w:eastAsia="Times New Roman" w:hAnsi="Arial" w:cs="Arial"/>
          <w:color w:val="000000"/>
          <w:spacing w:val="-2"/>
          <w:sz w:val="20"/>
          <w:szCs w:val="20"/>
          <w:lang w:eastAsia="en-GB"/>
        </w:rPr>
        <w:t xml:space="preserve"> </w:t>
      </w:r>
      <w:r w:rsidRPr="00DE5895">
        <w:rPr>
          <w:rFonts w:ascii="Arial" w:eastAsia="Times New Roman" w:hAnsi="Arial" w:cs="Arial"/>
          <w:color w:val="000000"/>
          <w:spacing w:val="-2"/>
          <w:sz w:val="20"/>
          <w:szCs w:val="20"/>
          <w:lang w:eastAsia="en-GB"/>
        </w:rPr>
        <w:t>and all competing members shall be eligible to compete as per ASA Law, except those competing in Masters Competitions.</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6.</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ANNUAL GENERAL MEETING: This will t</w:t>
      </w:r>
      <w:r w:rsidR="00173014">
        <w:rPr>
          <w:rFonts w:ascii="Arial" w:eastAsia="Times New Roman" w:hAnsi="Arial" w:cs="Arial"/>
          <w:color w:val="000000"/>
          <w:spacing w:val="-2"/>
          <w:sz w:val="20"/>
          <w:szCs w:val="20"/>
          <w:lang w:eastAsia="en-GB"/>
        </w:rPr>
        <w:t xml:space="preserve">ake place each year normally on </w:t>
      </w:r>
      <w:r w:rsidRPr="00173014">
        <w:rPr>
          <w:rFonts w:ascii="Arial" w:eastAsia="Times New Roman" w:hAnsi="Arial" w:cs="Arial"/>
          <w:bCs/>
          <w:color w:val="000000"/>
          <w:spacing w:val="-2"/>
          <w:sz w:val="20"/>
          <w:szCs w:val="20"/>
          <w:lang w:eastAsia="en-GB"/>
        </w:rPr>
        <w:t>a</w:t>
      </w:r>
      <w:r w:rsidR="00173014">
        <w:rPr>
          <w:rFonts w:ascii="Arial" w:eastAsia="Times New Roman" w:hAnsi="Arial" w:cs="Arial"/>
          <w:color w:val="000000"/>
          <w:spacing w:val="-2"/>
          <w:sz w:val="20"/>
          <w:szCs w:val="20"/>
          <w:lang w:eastAsia="en-GB"/>
        </w:rPr>
        <w:t xml:space="preserve"> Sunday in November.  </w:t>
      </w:r>
      <w:r w:rsidRPr="00DE5895">
        <w:rPr>
          <w:rFonts w:ascii="Arial" w:eastAsia="Times New Roman" w:hAnsi="Arial" w:cs="Arial"/>
          <w:color w:val="000000"/>
          <w:spacing w:val="-2"/>
          <w:sz w:val="20"/>
          <w:szCs w:val="20"/>
          <w:lang w:eastAsia="en-GB"/>
        </w:rPr>
        <w:t>A minimum of 14 days</w:t>
      </w:r>
      <w:r w:rsidR="00173014">
        <w:rPr>
          <w:rFonts w:ascii="Arial" w:eastAsia="Times New Roman" w:hAnsi="Arial" w:cs="Arial"/>
          <w:color w:val="000000"/>
          <w:spacing w:val="-2"/>
          <w:sz w:val="20"/>
          <w:szCs w:val="20"/>
          <w:lang w:eastAsia="en-GB"/>
        </w:rPr>
        <w:t>’</w:t>
      </w:r>
      <w:r w:rsidRPr="00DE5895">
        <w:rPr>
          <w:rFonts w:ascii="Arial" w:eastAsia="Times New Roman" w:hAnsi="Arial" w:cs="Arial"/>
          <w:color w:val="000000"/>
          <w:spacing w:val="-2"/>
          <w:sz w:val="20"/>
          <w:szCs w:val="20"/>
          <w:lang w:eastAsia="en-GB"/>
        </w:rPr>
        <w:t xml:space="preserve"> notice of such a meeting will be given, to elect Officers (Chairman, Chairman Elect, Hon Treasurer and Hon Secretary), review the accounts, appoint Auditors, review rules, and carry out any necessary business of the League.</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7.</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The financial year shall be from 1st October to 30th September.</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8.</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LEAGUE SIZE: League size and structure will be determined by number of applications for each season which are approved by members.  League size and structure will be determined by the AGM.  The League will be divided into Divisions by promotion and relegation of equal proportion where possible, eg 3 Divisions of 18 teams, 6 teams per gala, with the top 6 teams in each Division going on to a Final Qualifying Round gala to determine the League winner and promotions.  Relegations will be determined at the end of round 3.</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9.</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2ND AND 3RD TEAMS: Subject to places being available, Clubs may enter more than one team and separate affiliation fees, annual membership fees and enrolment lists will be required for each team.  Clubs awaiting membership have preference over 2nd and 3rd teams awaiting membership.</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10.</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AFFILIATION &amp; ANNUAL MEMBERSHIP FEES:  Clubs seeking affiliation to the League should do so to the Hon Secretary and shall pay an affiliation fee as agreed by the AGM.  The annual membership fee shall be determined by the AGM, is due on 1st December, and is payable to the Hon Treasurer.  Any Club not paying by the 31st January following the AGM shall be deemed as having resigned their membership from the League and will be required to seek re-election.  Re-election will not be allowed for a period of two years.  The only exception is new Clubs whose fees should be included with their affiliation fee (to be returned if Club is not accepted into League). </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11.</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 xml:space="preserve">APPOINTMENT OF LEAGUE OFFICERS:  The Executive Committee shall be elected annually at the AGM by a simple majority and shall be members of ASA affiliated Clubs.  The Executive will consist of Chairman, Chairman Elect, Hon Secretary, Hon Treasurer, Publicity Officer, Past Chairman plus additional members as deemed necessary by the Executive. The Chairman Elect shall be nominated by the Executive and shall be a member of the Executive and shall be elected annually </w:t>
      </w:r>
      <w:r w:rsidR="00173014">
        <w:rPr>
          <w:rFonts w:ascii="Arial" w:eastAsia="Times New Roman" w:hAnsi="Arial" w:cs="Arial"/>
          <w:color w:val="000000"/>
          <w:spacing w:val="-2"/>
          <w:sz w:val="20"/>
          <w:szCs w:val="20"/>
          <w:lang w:eastAsia="en-GB"/>
        </w:rPr>
        <w:t xml:space="preserve">at the Annual General Meeting.  </w:t>
      </w:r>
      <w:r w:rsidRPr="00DE5895">
        <w:rPr>
          <w:rFonts w:ascii="Arial" w:eastAsia="Times New Roman" w:hAnsi="Arial" w:cs="Arial"/>
          <w:color w:val="000000"/>
          <w:spacing w:val="-2"/>
          <w:sz w:val="20"/>
          <w:szCs w:val="20"/>
          <w:lang w:eastAsia="en-GB"/>
        </w:rPr>
        <w:t>The past Chairman is on the Execu</w:t>
      </w:r>
      <w:r w:rsidR="00173014">
        <w:rPr>
          <w:rFonts w:ascii="Arial" w:eastAsia="Times New Roman" w:hAnsi="Arial" w:cs="Arial"/>
          <w:color w:val="000000"/>
          <w:spacing w:val="-2"/>
          <w:sz w:val="20"/>
          <w:szCs w:val="20"/>
          <w:lang w:eastAsia="en-GB"/>
        </w:rPr>
        <w:t>tive by virtue of his past year</w:t>
      </w:r>
      <w:r w:rsidRPr="00DE5895">
        <w:rPr>
          <w:rFonts w:ascii="Arial" w:eastAsia="Times New Roman" w:hAnsi="Arial" w:cs="Arial"/>
          <w:color w:val="000000"/>
          <w:spacing w:val="-2"/>
          <w:sz w:val="20"/>
          <w:szCs w:val="20"/>
          <w:lang w:eastAsia="en-GB"/>
        </w:rPr>
        <w:t>s</w:t>
      </w:r>
      <w:r w:rsidR="00173014">
        <w:rPr>
          <w:rFonts w:ascii="Arial" w:eastAsia="Times New Roman" w:hAnsi="Arial" w:cs="Arial"/>
          <w:color w:val="000000"/>
          <w:spacing w:val="-2"/>
          <w:sz w:val="20"/>
          <w:szCs w:val="20"/>
          <w:lang w:eastAsia="en-GB"/>
        </w:rPr>
        <w:t xml:space="preserve">’ service.  </w:t>
      </w:r>
      <w:r w:rsidRPr="00DE5895">
        <w:rPr>
          <w:rFonts w:ascii="Arial" w:eastAsia="Times New Roman" w:hAnsi="Arial" w:cs="Arial"/>
          <w:color w:val="000000"/>
          <w:spacing w:val="-2"/>
          <w:sz w:val="20"/>
          <w:szCs w:val="20"/>
          <w:lang w:eastAsia="en-GB"/>
        </w:rPr>
        <w:t>The Executive Committee shall have the authority to make regulations within the constitution and ASA Laws and manage the League.  Six members shall form a quorum of the Executive Committee.  The Executive Committee have the power to co-opt non-voting members to their Committee at their discretion.</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12.</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A quorum for a General Meeting shall consist of representatives from a minimum of one-third of League members entitled to vote.</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13.</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A special General Meeting shall be held at the expressed or written request of a minimum of 10 of the teams affiliated to the League or by the Executive Committee.  Such meetings shall occur within 28 days of the receipt by the Honorary Secretary of a written request, such meeting to deal </w:t>
      </w:r>
      <w:r w:rsidRPr="00DE5895">
        <w:rPr>
          <w:rFonts w:ascii="Arial" w:eastAsia="Times New Roman" w:hAnsi="Arial" w:cs="Arial"/>
          <w:color w:val="000000"/>
          <w:spacing w:val="-2"/>
          <w:sz w:val="20"/>
          <w:szCs w:val="20"/>
          <w:u w:val="single"/>
          <w:lang w:eastAsia="en-GB"/>
        </w:rPr>
        <w:t>only</w:t>
      </w:r>
      <w:r w:rsidRPr="00DE5895">
        <w:rPr>
          <w:rFonts w:ascii="Arial" w:eastAsia="Times New Roman" w:hAnsi="Arial" w:cs="Arial"/>
          <w:color w:val="000000"/>
          <w:spacing w:val="-2"/>
          <w:sz w:val="20"/>
          <w:szCs w:val="20"/>
          <w:lang w:eastAsia="en-GB"/>
        </w:rPr>
        <w:t> with the matters for which the notice is given in the request.</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14.</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Proposals for changes of rule must be submitted to the Honorary Secretary of the League by no later than 4 weeks before the date of the AGM.  Changes of rules for the Arena Junior Inter-League Swimming Competition and matters which affect that competition shall be discussed at the AGM and, where appropriate, voted on to guide delegates attending the Arena Junior Inter-League Annual General Meeting.  Delegates to the Arena Junior Inter-League Meeting shall be members of the Nuneaton Junior Swimming League Executive Committee.</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15.</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Member Clubs must insure themselves against personal accident and public liability and must inform the League Hon Secretary of the extent of their cover, their insurance company and policy number and a statement that their insurance cover is up to date.</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lastRenderedPageBreak/>
        <w:t>16.</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RULE CHANGES:  A majority of two-thirds of the authorised team delegates present at the meeting is required for any rule change.</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17.</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DEFEATED RULE CHANGES:  These should not appear on the agenda for at least 2 years, unless the Executive considers the proposal warrants urgent discussion.</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18.</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Clubs resigning from the League shall do so in writing to the Honorary Secretary by not later than the date of the AGM, otherwise they shall be liable for the following year's affiliation fee.  Re-election will not be allowed for a period of 2 years.</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19.</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In the event of the League ceasing to exist no fund or other properties of the League shall be paid or distributed amongst the members of the League except as allowed by ASA Law.  In the event of dissolution of the League the assets remaining shall be distributed equally amongst teams in good-standing with the League for use with objectives similar to those of the League.</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20.</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NONE PAYMENT OF FINES BY CLUBS: Clubs who have not paid fines 14 days prior to the date of the League's Final Qualifying Round are to lose affiliation and be refused membership for the forthcoming year of competition.  If, however, the infringement occurs during the Final Qualifying Round, the fine will be extended to 14 days prior to the AGM.  If by that date the fine has not been paid they will lose affiliation and be refused membership of the League in that year.</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21.</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The host Club shall act as the Agent of the Nuneaton Junior Swimming League assuming the Promoters' responsibilities for that particular competition.</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22.</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LEAGUE RULES: The interpretation of any contingency not covered by these rules will be determined by the League Executive Committee.</w:t>
      </w:r>
    </w:p>
    <w:p w:rsidR="00DE5895" w:rsidRPr="00DE5895" w:rsidRDefault="00DE5895" w:rsidP="00DE5895">
      <w:pPr>
        <w:spacing w:after="0" w:line="240" w:lineRule="auto"/>
        <w:ind w:left="1003"/>
        <w:jc w:val="both"/>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spacing w:val="-2"/>
          <w:sz w:val="20"/>
          <w:szCs w:val="20"/>
          <w:lang w:eastAsia="en-GB"/>
        </w:rPr>
        <w:t> </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spacing w:val="-2"/>
          <w:sz w:val="20"/>
          <w:szCs w:val="20"/>
          <w:lang w:eastAsia="en-GB"/>
        </w:rPr>
        <w:t>SECTION B: GALA ORGANISATION AND PROGRESSION</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23.</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ELIGIBILITY.  All swimmers participating in the League shall have joined the Club he/she represents by the enrolment date contained within these rules (rule 24).  Swimmers should be registered with the ASA as per ASA Law.</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24.</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ENROLMENT OF SWIMMERS: The enrolment forms shall be sent to the League Secretary by 20 March.</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25.</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CLUB ENROLMENT OF SWIMMERS TO THE LEAGUE:  There will be a standard Enrolment Form for all swimmers in all age groups.  The form is to be printed or typed and signed by a Club Officer and it is the responsibility of each Club to check the accuracy of the list and submit a new list each year with only enrolled swimmers being eligible to compete.  Computer printouts will be accepted if in League format and the lists should include the name, date of birth and telephone number or address of all swimmers.  Clubs with more than one team must enrol each team separately.  This form should reach the League Secretary no later than the enrolment date specified in Rule 24.   Additional names, provided they are eligible as per Rule 23, may be added by contacting the League Secretary up to the start of the first round.  The penalty for the use of a swimmer not enrolled is as detailed in Rule 30.</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26.</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INTERCHANGEABILITY: When a Club has more than one team in the League, 2 boys, 2 girls from each age group may be nominated as reserves on the enrolment form of the lower team to swim up and down again between higher and lower teams.  No swimmer may swim in more than ONE team in any single round of the competition.</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27.</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INTER-LEAGUE COMPETITION: Any competitor having swum for one Club in any Junior or Diddy League shall be ineligible to swim for another Junior or Diddy League Club in the current League competition year, 1st January to 31st December.</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28.</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FIRST ROUND DRAW: This will be drawn at the AGM so that each Division is divided into equal groups, position determined by the previous year's League placings and new membership acceptances (the latter must start in the lowest division of the League).  The Executive Committee will select the venue to suit the majority of Clubs drawn into each gala and the Club from this selection who is 'at home' will be the Organising Club.  If there is no 'Home' Club then the Club drawing Lane 1 at the AGM shall be the Organising Club.  The lane drawn at the AGM will be the swimming lane for the First Round.</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29.</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LEAGUE POINTS: These will be awarded to each team on the results of each gala: 6, 5, 4, 3, 2 and 1 in winning order, so as to formulate a League table.  . </w:t>
      </w:r>
      <w:r w:rsidRPr="00DE5895">
        <w:rPr>
          <w:rFonts w:ascii="Arial" w:eastAsia="Times New Roman" w:hAnsi="Arial" w:cs="Arial"/>
          <w:color w:val="000000"/>
          <w:spacing w:val="-2"/>
          <w:sz w:val="20"/>
          <w:szCs w:val="20"/>
          <w:lang w:val="en-US" w:eastAsia="en-GB"/>
        </w:rPr>
        <w:t>If two teams draw in equal place then they will both be awarded the same number of points, ie first place 6 points, equal second both get 5 points, next team is awarded 3 points.</w:t>
      </w:r>
    </w:p>
    <w:p w:rsidR="00DE5895" w:rsidRPr="00DE5895" w:rsidRDefault="00DE5895" w:rsidP="00DE5895">
      <w:pPr>
        <w:spacing w:after="0" w:line="240" w:lineRule="auto"/>
        <w:ind w:left="284" w:hanging="284"/>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30.</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ILLEGAL SWIMS:  An illegal swim is decreed to be (1) a swimmer who was not enrolled with the Leag</w:t>
      </w:r>
      <w:r w:rsidR="006B75A8">
        <w:rPr>
          <w:rFonts w:ascii="Arial" w:eastAsia="Times New Roman" w:hAnsi="Arial" w:cs="Arial"/>
          <w:color w:val="000000"/>
          <w:spacing w:val="-2"/>
          <w:sz w:val="20"/>
          <w:szCs w:val="20"/>
          <w:lang w:eastAsia="en-GB"/>
        </w:rPr>
        <w:t>ue by the due date or was other</w:t>
      </w:r>
      <w:r w:rsidRPr="00DE5895">
        <w:rPr>
          <w:rFonts w:ascii="Arial" w:eastAsia="Times New Roman" w:hAnsi="Arial" w:cs="Arial"/>
          <w:color w:val="000000"/>
          <w:spacing w:val="-2"/>
          <w:sz w:val="20"/>
          <w:szCs w:val="20"/>
          <w:lang w:eastAsia="en-GB"/>
        </w:rPr>
        <w:t xml:space="preserve">wise ineligible; (2) an infringement of ASA Law (Racing by Children); (3) an undeclared overage swimmer, or (4) a swimmer taking part in more individual events than permitted in League Rules.  If on checking the results after the gala a team is found to have swum illegal swimmers that team shall lose the gala points for each illegal swim plus a penalty </w:t>
      </w:r>
      <w:r w:rsidRPr="00DE5895">
        <w:rPr>
          <w:rFonts w:ascii="Arial" w:eastAsia="Times New Roman" w:hAnsi="Arial" w:cs="Arial"/>
          <w:color w:val="000000"/>
          <w:spacing w:val="-2"/>
          <w:sz w:val="20"/>
          <w:szCs w:val="20"/>
          <w:lang w:eastAsia="en-GB"/>
        </w:rPr>
        <w:lastRenderedPageBreak/>
        <w:t>of 10 points for each illegal swim unless the League Secretary is informed of the illegal swim(s) by email by midnight on the Monday following the gala, in which case the team, will lose only the gala points for those swims.  Places will be adjusted as necessary.  In the event of a breach of ASA Law with regard to minimum ages, the offence will be reported to the ASA Judicial Administrator.</w:t>
      </w:r>
    </w:p>
    <w:p w:rsidR="00DE5895" w:rsidRPr="00DE5895" w:rsidRDefault="00DE5895" w:rsidP="00DE5895">
      <w:pPr>
        <w:spacing w:after="0" w:line="240" w:lineRule="auto"/>
        <w:ind w:left="284" w:hanging="284"/>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31.</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LEAGUE TABLE: This will be used at the end of round 3 galas to determine the teams to compete in the League's Final Qualifying Round galas.  NB </w:t>
      </w:r>
      <w:r w:rsidRPr="00DE5895">
        <w:rPr>
          <w:rFonts w:ascii="Arial" w:eastAsia="Times New Roman" w:hAnsi="Arial" w:cs="Arial"/>
          <w:color w:val="000000"/>
          <w:spacing w:val="-2"/>
          <w:sz w:val="20"/>
          <w:szCs w:val="20"/>
          <w:lang w:val="en-US" w:eastAsia="en-GB"/>
        </w:rPr>
        <w:t>If after the third round any two or more teams are awarded equal League Table placings, then the total gala points over the three rounds will be used to determine the exact position in the League Table.  If this does not satisfactorily resolve positions then first places in all 3 rounds will be used and thereafter p</w:t>
      </w:r>
      <w:r w:rsidRPr="00DE5895">
        <w:rPr>
          <w:rFonts w:ascii="Arial" w:eastAsia="Times New Roman" w:hAnsi="Arial" w:cs="Arial"/>
          <w:color w:val="000000"/>
          <w:spacing w:val="-2"/>
          <w:sz w:val="20"/>
          <w:szCs w:val="20"/>
          <w:lang w:eastAsia="en-GB"/>
        </w:rPr>
        <w:t>receding placings until the position is determined.</w:t>
      </w:r>
    </w:p>
    <w:p w:rsidR="00DE5895" w:rsidRPr="00DE5895" w:rsidRDefault="00DE5895" w:rsidP="00DE5895">
      <w:pPr>
        <w:spacing w:after="0" w:line="240" w:lineRule="auto"/>
        <w:ind w:left="284" w:hanging="284"/>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32.</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FINAL QUALIFYING ROUND GALAS: These will comprise the top 6 teams in each Division at the end of 3 rounds.  To determine the League position after the Final Qualifying Round, if two or more teams have the same number of League Points then the number of first places gained will be used.</w:t>
      </w:r>
    </w:p>
    <w:p w:rsidR="00DE5895" w:rsidRPr="00DE5895" w:rsidRDefault="00DE5895" w:rsidP="00DE5895">
      <w:pPr>
        <w:spacing w:after="0" w:line="240" w:lineRule="auto"/>
        <w:ind w:left="284" w:hanging="284"/>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33.</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PROMOTION &amp; RELEGATION: Inter-Division promotion will be a 4 up/4 down between Div 1 and 2, and 2 and 3.  Promotion will be determined at the end of the Final Qualifying Round, but relegation will be determined at the end of round 3.</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34.</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THE ORGANISING CLUB will be responsible for the overall running of the gala and will provide all Officials, ie Referee, Starter, Chief Timekeeper, Recording Team, False-Start Rope, Door and Raffle Stewards, Two Competitors Stewards, one of each sex to be responsible for changing rooms, and an Announcer.  NB - 2 Referees, 2 Chief Timekeepers wherever possible to ensure an early finish to galas.</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35.</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OFFICIALS: Each competing team must bring 1 Judge and 2 Timekeepers to ALL venues.  In a 5-team gala the Organising Club should provide the sixth Judge.  One Timekeeper from each Club will act as Timekeeper on the lane drawn by his/her own Club, the other timekeeper will move to another lane at the direction of the Referee/Chief Timekeeper.  Any team unable to provide a suitably qualified Judge must inform a member of the League Executive 24 hours prior to the gala.  25 gala points will be deducted from the final score of any team turning up at a gala without the required number of Officials.  Officials do not need to be members of a Club competing in that particular gala, please refer to the ASA list of qualified Officials.  Many such Officials, however, would appreciate a lift on the Club coach to the venue.</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36.</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POOLSIDE ADMITTANCE: 4 Team Officials only will be allowed on the poolside, namely Team Manager, 2 chaperones and the Coach. </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37.</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GALA PACKAGE: This will be provided by the League and will be taken to each gala by a member of the Executive.  Each package will consist of the following: 250 programmes, 1 book of Judges slips, 6 Timekeepers pads, gala accounts slips, and 1 book of raffle tickets, Referees' copy of the League Rules.  Two sets of recording sheets will be supplied to Organising Clubs with the round information.</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38</w:t>
      </w:r>
      <w:r w:rsidR="00DE5895" w:rsidRPr="00DE5895">
        <w:rPr>
          <w:rFonts w:ascii="Arial" w:eastAsia="Times New Roman" w:hAnsi="Arial" w:cs="Arial"/>
          <w:color w:val="000000"/>
          <w:spacing w:val="-2"/>
          <w:sz w:val="20"/>
          <w:szCs w:val="20"/>
          <w:lang w:eastAsia="en-GB"/>
        </w:rPr>
        <w:t>.</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TROPHIES: League trophies are Perpetual.  The League Trophy will be presented to the winners of the Final Qualifying Round of the League by the President (or his/her nominee) of Nuneaton Swimming Club, Division 2 trophy by the Riding for the Disabled (or their nominee) and the Division 3 trophy by Morgans Engravers (or their nominee).  ALL trophies must be returned to the League member present at the third round gala at which the teams holding the trophies are swimming.  A recovery charge of £10, chargeable to the holding Club.  NB Trophy engraving is the responsibility of the holding Club.  The holding Club must pay for any damage to trophies.</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39</w:t>
      </w:r>
      <w:r w:rsidR="00DE5895" w:rsidRPr="00DE5895">
        <w:rPr>
          <w:rFonts w:ascii="Arial" w:eastAsia="Times New Roman" w:hAnsi="Arial" w:cs="Arial"/>
          <w:color w:val="000000"/>
          <w:spacing w:val="-2"/>
          <w:sz w:val="20"/>
          <w:szCs w:val="20"/>
          <w:lang w:eastAsia="en-GB"/>
        </w:rPr>
        <w:t>.</w:t>
      </w:r>
      <w:r>
        <w:rPr>
          <w:rFonts w:ascii="Arial" w:eastAsia="Times New Roman" w:hAnsi="Arial" w:cs="Arial"/>
          <w:color w:val="000000"/>
          <w:spacing w:val="-2"/>
          <w:sz w:val="20"/>
          <w:szCs w:val="20"/>
          <w:lang w:eastAsia="en-GB"/>
        </w:rPr>
        <w:tab/>
      </w:r>
      <w:r w:rsidR="00DE5895" w:rsidRPr="00DE5895">
        <w:rPr>
          <w:rFonts w:ascii="Arial" w:eastAsia="Times New Roman" w:hAnsi="Arial" w:cs="Arial"/>
          <w:color w:val="000000"/>
          <w:spacing w:val="-2"/>
          <w:sz w:val="20"/>
          <w:szCs w:val="20"/>
          <w:lang w:eastAsia="en-GB"/>
        </w:rPr>
        <w:t>TRAVELLING EXPENSES: Each Club is responsible for its own travelling expenses.</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40.</w:t>
      </w:r>
      <w:r>
        <w:rPr>
          <w:rFonts w:ascii="Arial" w:eastAsia="Times New Roman" w:hAnsi="Arial" w:cs="Arial"/>
          <w:color w:val="000000"/>
          <w:spacing w:val="-2"/>
          <w:sz w:val="20"/>
          <w:szCs w:val="20"/>
          <w:lang w:eastAsia="en-GB"/>
        </w:rPr>
        <w:tab/>
      </w:r>
      <w:r w:rsidR="00DE5895" w:rsidRPr="00DE5895">
        <w:rPr>
          <w:rFonts w:ascii="Arial" w:eastAsia="Times New Roman" w:hAnsi="Arial" w:cs="Arial"/>
          <w:color w:val="000000"/>
          <w:spacing w:val="-2"/>
          <w:sz w:val="20"/>
          <w:szCs w:val="20"/>
          <w:lang w:eastAsia="en-GB"/>
        </w:rPr>
        <w:t>GALA ACCOUNTS: Organising Clubs must provide the League Hon Treasurer with full details of the gala accounts within 7 days of the gala, on the form provided.  (Pool hire is paid by the League Hon Treasurer.)  If an Executive Member is present at the gala, accounts must be passed to them together with all monies, result sheets, team lists, time slips and Judges slips.  All galas are organised on behalf of the League on the basis that all surpluses/deficits will be made to/made good by the League.  Any overall deficit in any year will be met by a general levy of all League members of that year.</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41</w:t>
      </w:r>
      <w:r w:rsidR="00DE5895" w:rsidRPr="00DE5895">
        <w:rPr>
          <w:rFonts w:ascii="Arial" w:eastAsia="Times New Roman" w:hAnsi="Arial" w:cs="Arial"/>
          <w:color w:val="000000"/>
          <w:spacing w:val="-2"/>
          <w:sz w:val="20"/>
          <w:szCs w:val="20"/>
          <w:lang w:eastAsia="en-GB"/>
        </w:rPr>
        <w:t>.</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RAFFLES are arranged by the Organising Clubs for the benefit of the League.  Maximum reimbursement by the League will be £10.  Tickets should be sold at 10p each or 50p per strip.  Tickets must be drawn out singly, not in strips. </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42</w:t>
      </w:r>
      <w:r w:rsidR="00DE5895" w:rsidRPr="00DE5895">
        <w:rPr>
          <w:rFonts w:ascii="Arial" w:eastAsia="Times New Roman" w:hAnsi="Arial" w:cs="Arial"/>
          <w:color w:val="000000"/>
          <w:spacing w:val="-2"/>
          <w:sz w:val="20"/>
          <w:szCs w:val="20"/>
          <w:lang w:eastAsia="en-GB"/>
        </w:rPr>
        <w:t>.</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RESULTS: The Organising Club must hand to the League Executive member present, or forward to the League Hon Secretary by the Tuesday following the results of the gala.</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43</w:t>
      </w:r>
      <w:r w:rsidR="00DE5895" w:rsidRPr="00DE5895">
        <w:rPr>
          <w:rFonts w:ascii="Arial" w:eastAsia="Times New Roman" w:hAnsi="Arial" w:cs="Arial"/>
          <w:color w:val="000000"/>
          <w:spacing w:val="-2"/>
          <w:sz w:val="20"/>
          <w:szCs w:val="20"/>
          <w:lang w:eastAsia="en-GB"/>
        </w:rPr>
        <w:t>.</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NO REFRESHMENTS will be provided by the Organising Club on behalf of the competing Clubs other than squash for officials, not to exceed more than £5 to be deducted from gala receipts.</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lastRenderedPageBreak/>
        <w:t>44</w:t>
      </w:r>
      <w:r w:rsidR="00DE5895" w:rsidRPr="00DE5895">
        <w:rPr>
          <w:rFonts w:ascii="Arial" w:eastAsia="Times New Roman" w:hAnsi="Arial" w:cs="Arial"/>
          <w:color w:val="000000"/>
          <w:spacing w:val="-2"/>
          <w:sz w:val="20"/>
          <w:szCs w:val="20"/>
          <w:lang w:eastAsia="en-GB"/>
        </w:rPr>
        <w:t>.</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ADMISSION CHARGES: Admission prices for the following year be recommended by the Executive and reported to the Membership at the AGM for ratification..</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45</w:t>
      </w:r>
      <w:r w:rsidR="00DE5895" w:rsidRPr="00DE5895">
        <w:rPr>
          <w:rFonts w:ascii="Arial" w:eastAsia="Times New Roman" w:hAnsi="Arial" w:cs="Arial"/>
          <w:color w:val="000000"/>
          <w:spacing w:val="-2"/>
          <w:sz w:val="20"/>
          <w:szCs w:val="20"/>
          <w:lang w:eastAsia="en-GB"/>
        </w:rPr>
        <w:t>.</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FINAL QUALIFYING ROUND TICKETS:  These must be paid for in advance of being sent to Clubs.  Payment must be received 14 days before the Final otherwise the tickets will be offered to other Clubs taking part. </w:t>
      </w:r>
    </w:p>
    <w:p w:rsidR="00DE5895" w:rsidRPr="00173014" w:rsidRDefault="00173014" w:rsidP="00DE5895">
      <w:pPr>
        <w:spacing w:after="0" w:line="240" w:lineRule="auto"/>
        <w:ind w:left="283" w:hanging="283"/>
        <w:jc w:val="both"/>
        <w:rPr>
          <w:rFonts w:ascii="Courier New" w:eastAsia="Times New Roman" w:hAnsi="Courier New" w:cs="Courier New"/>
          <w:sz w:val="24"/>
          <w:szCs w:val="24"/>
          <w:lang w:eastAsia="en-GB"/>
        </w:rPr>
      </w:pPr>
      <w:r>
        <w:rPr>
          <w:rFonts w:ascii="Arial" w:eastAsia="Times New Roman" w:hAnsi="Arial" w:cs="Arial"/>
          <w:color w:val="000000"/>
          <w:spacing w:val="-2"/>
          <w:sz w:val="20"/>
          <w:szCs w:val="20"/>
          <w:lang w:eastAsia="en-GB"/>
        </w:rPr>
        <w:t>46</w:t>
      </w:r>
      <w:r w:rsidR="00DE5895" w:rsidRPr="00DE5895">
        <w:rPr>
          <w:rFonts w:ascii="Arial" w:eastAsia="Times New Roman" w:hAnsi="Arial" w:cs="Arial"/>
          <w:color w:val="000000"/>
          <w:spacing w:val="-2"/>
          <w:sz w:val="20"/>
          <w:szCs w:val="20"/>
          <w:lang w:eastAsia="en-GB"/>
        </w:rPr>
        <w:t>.</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 xml:space="preserve">LANE DRAW will take place on the night of the gala for progression to the following round (see </w:t>
      </w:r>
      <w:r w:rsidR="00DE5895" w:rsidRPr="00173014">
        <w:rPr>
          <w:rFonts w:ascii="Arial" w:eastAsia="Times New Roman" w:hAnsi="Arial" w:cs="Arial"/>
          <w:spacing w:val="-2"/>
          <w:sz w:val="20"/>
          <w:szCs w:val="20"/>
          <w:lang w:eastAsia="en-GB"/>
        </w:rPr>
        <w:t>charts at end of Rules)</w:t>
      </w:r>
      <w:r w:rsidR="00763CD3" w:rsidRPr="00173014">
        <w:rPr>
          <w:rFonts w:ascii="Arial" w:eastAsia="Times New Roman" w:hAnsi="Arial" w:cs="Arial"/>
          <w:spacing w:val="-2"/>
          <w:sz w:val="20"/>
          <w:szCs w:val="20"/>
          <w:lang w:eastAsia="en-GB"/>
        </w:rPr>
        <w:t xml:space="preserve"> and will also </w:t>
      </w:r>
      <w:r w:rsidR="00DE5895" w:rsidRPr="00173014">
        <w:rPr>
          <w:rFonts w:ascii="Arial" w:eastAsia="Times New Roman" w:hAnsi="Arial" w:cs="Arial"/>
          <w:spacing w:val="-2"/>
          <w:sz w:val="20"/>
          <w:szCs w:val="20"/>
          <w:lang w:eastAsia="en-GB"/>
        </w:rPr>
        <w:t>be the swim lane for the following round</w:t>
      </w:r>
      <w:r w:rsidR="00763CD3" w:rsidRPr="00173014">
        <w:rPr>
          <w:rFonts w:ascii="Arial" w:eastAsia="Times New Roman" w:hAnsi="Arial" w:cs="Arial"/>
          <w:spacing w:val="-2"/>
          <w:sz w:val="20"/>
          <w:szCs w:val="20"/>
          <w:lang w:eastAsia="en-GB"/>
        </w:rPr>
        <w:t xml:space="preserve">.  </w:t>
      </w:r>
      <w:r w:rsidR="00DE5895" w:rsidRPr="00173014">
        <w:rPr>
          <w:rFonts w:ascii="Arial" w:eastAsia="Times New Roman" w:hAnsi="Arial" w:cs="Arial"/>
          <w:spacing w:val="-2"/>
          <w:sz w:val="20"/>
          <w:szCs w:val="20"/>
          <w:lang w:eastAsia="en-GB"/>
        </w:rPr>
        <w:t>In the following round the Gala will be organised by the Club who is at home, or if there is no 'Home' Club then the Club drawing Lane 1.  No team will be expected to organise at more than 1 of the first 3 round galas.  Should a team which has previously organised a gala be drawn in Lane 1 then the organisation responsibility will move to the next lane until a team which has not previously organised has been selected.</w:t>
      </w:r>
      <w:r w:rsidR="00763CD3" w:rsidRPr="00173014">
        <w:rPr>
          <w:rFonts w:ascii="Arial" w:eastAsia="Times New Roman" w:hAnsi="Arial" w:cs="Arial"/>
          <w:spacing w:val="-2"/>
          <w:sz w:val="20"/>
          <w:szCs w:val="20"/>
          <w:lang w:eastAsia="en-GB"/>
        </w:rPr>
        <w:t xml:space="preserve">  </w:t>
      </w:r>
      <w:r w:rsidR="00DE5895" w:rsidRPr="00173014">
        <w:rPr>
          <w:rFonts w:ascii="Arial" w:eastAsia="Times New Roman" w:hAnsi="Arial" w:cs="Arial"/>
          <w:spacing w:val="-2"/>
          <w:sz w:val="20"/>
          <w:szCs w:val="20"/>
          <w:lang w:eastAsia="en-GB"/>
        </w:rPr>
        <w:t xml:space="preserve">The Final Qualifying Round will be spearheaded using </w:t>
      </w:r>
      <w:r w:rsidR="00DE5895" w:rsidRPr="00173014">
        <w:rPr>
          <w:rFonts w:ascii="Arial" w:eastAsia="Times New Roman" w:hAnsi="Arial" w:cs="Arial"/>
          <w:color w:val="000000"/>
          <w:spacing w:val="-2"/>
          <w:sz w:val="20"/>
          <w:szCs w:val="20"/>
          <w:lang w:eastAsia="en-GB"/>
        </w:rPr>
        <w:t>the team places at the end of the third round.</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47</w:t>
      </w:r>
      <w:r w:rsidR="00DE5895" w:rsidRPr="00DE5895">
        <w:rPr>
          <w:rFonts w:ascii="Arial" w:eastAsia="Times New Roman" w:hAnsi="Arial" w:cs="Arial"/>
          <w:color w:val="000000"/>
          <w:spacing w:val="-2"/>
          <w:sz w:val="20"/>
          <w:szCs w:val="20"/>
          <w:lang w:eastAsia="en-GB"/>
        </w:rPr>
        <w:t>.</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EVENT POINTS: These will be awarded for all events, 6, 5, 4, 3, 2, 1 in winning order. </w:t>
      </w:r>
      <w:r w:rsidR="00DE5895" w:rsidRPr="00DE5895">
        <w:rPr>
          <w:rFonts w:ascii="Arial" w:eastAsia="Times New Roman" w:hAnsi="Arial" w:cs="Arial"/>
          <w:color w:val="000000"/>
          <w:spacing w:val="-2"/>
          <w:sz w:val="20"/>
          <w:szCs w:val="20"/>
          <w:lang w:val="en-US" w:eastAsia="en-GB"/>
        </w:rPr>
        <w:t>If two teams draw in equal place then they will both be awarded the same number of points, ie first place 6 points, equal second both get 5 points, next team is awarded 3 points.</w:t>
      </w:r>
    </w:p>
    <w:p w:rsidR="00DE5895" w:rsidRPr="00DE5895" w:rsidRDefault="00DE5895" w:rsidP="00DE5895">
      <w:pPr>
        <w:spacing w:after="0" w:line="240" w:lineRule="auto"/>
        <w:ind w:left="283" w:hanging="283"/>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4</w:t>
      </w:r>
      <w:r w:rsidR="00173014">
        <w:rPr>
          <w:rFonts w:ascii="Arial" w:eastAsia="Times New Roman" w:hAnsi="Arial" w:cs="Arial"/>
          <w:color w:val="000000"/>
          <w:spacing w:val="-2"/>
          <w:sz w:val="20"/>
          <w:szCs w:val="20"/>
          <w:lang w:eastAsia="en-GB"/>
        </w:rPr>
        <w:t>8</w:t>
      </w:r>
      <w:r w:rsidRPr="00DE5895">
        <w:rPr>
          <w:rFonts w:ascii="Arial" w:eastAsia="Times New Roman" w:hAnsi="Arial" w:cs="Arial"/>
          <w:color w:val="000000"/>
          <w:spacing w:val="-2"/>
          <w:sz w:val="20"/>
          <w:szCs w:val="20"/>
          <w:lang w:eastAsia="en-GB"/>
        </w:rPr>
        <w:t>.</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HEALTH AND SAFETY: On safety grounds encouraging swimmers should take place only from the team’s station on the poolside and not on the pool ends.  In relay takeovers swimmers will not be told to “go” by anyone on poolside. Teams are not permitted to jump into the pool at the end of the gala in any form of celebration.  No glass items allowed on poolside, including raffle prizes.  Clubs will be liable for any costs levied by pools for any breakages occurring.</w:t>
      </w:r>
    </w:p>
    <w:p w:rsidR="00DE5895" w:rsidRPr="00DE5895" w:rsidRDefault="00173014" w:rsidP="00DE5895">
      <w:pPr>
        <w:spacing w:after="0" w:line="240" w:lineRule="auto"/>
        <w:ind w:left="283" w:hanging="283"/>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49</w:t>
      </w:r>
      <w:r w:rsidR="00DE5895" w:rsidRPr="00DE5895">
        <w:rPr>
          <w:rFonts w:ascii="Arial" w:eastAsia="Times New Roman" w:hAnsi="Arial" w:cs="Arial"/>
          <w:color w:val="000000"/>
          <w:spacing w:val="-2"/>
          <w:sz w:val="20"/>
          <w:szCs w:val="20"/>
          <w:lang w:eastAsia="en-GB"/>
        </w:rPr>
        <w:t>.</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The Organising Club will ensure there is an Accident and Incident Book available at the pool to record any such accidents or incidents that may occur.  They must ensure that the Referee(s) are aware of any such occurrences.  It is not sufficient for accidents to be recorded only in the Accident Book maintained by the pool.</w:t>
      </w:r>
    </w:p>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spacing w:val="-2"/>
          <w:sz w:val="20"/>
          <w:szCs w:val="20"/>
          <w:lang w:eastAsia="en-GB"/>
        </w:rPr>
        <w:t>SECTION C: COMPETITION RULES</w:t>
      </w:r>
    </w:p>
    <w:p w:rsidR="00DE5895" w:rsidRPr="00DE5895" w:rsidRDefault="00173014" w:rsidP="00DE5895">
      <w:pPr>
        <w:spacing w:after="0" w:line="240" w:lineRule="auto"/>
        <w:ind w:left="284" w:hanging="284"/>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50</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AGES as at </w:t>
      </w:r>
      <w:r w:rsidR="00DE5895" w:rsidRPr="00DE5895">
        <w:rPr>
          <w:rFonts w:ascii="Arial" w:eastAsia="Times New Roman" w:hAnsi="Arial" w:cs="Arial"/>
          <w:b/>
          <w:bCs/>
          <w:color w:val="000000"/>
          <w:spacing w:val="-2"/>
          <w:sz w:val="20"/>
          <w:szCs w:val="20"/>
          <w:lang w:eastAsia="en-GB"/>
        </w:rPr>
        <w:t>the date of the Fourth Round</w:t>
      </w:r>
      <w:r w:rsidR="00DE5895" w:rsidRPr="00DE5895">
        <w:rPr>
          <w:rFonts w:ascii="Arial" w:eastAsia="Times New Roman" w:hAnsi="Arial" w:cs="Arial"/>
          <w:color w:val="000000"/>
          <w:spacing w:val="-2"/>
          <w:sz w:val="20"/>
          <w:szCs w:val="20"/>
          <w:lang w:eastAsia="en-GB"/>
        </w:rPr>
        <w:t> for all age groups, ie 9 year olds, 10/under, 11/under and 12/under. </w:t>
      </w:r>
    </w:p>
    <w:p w:rsidR="00DE5895" w:rsidRPr="00DE5895" w:rsidRDefault="00DE5895" w:rsidP="00DE5895">
      <w:pPr>
        <w:spacing w:after="0" w:line="240" w:lineRule="auto"/>
        <w:ind w:left="284" w:hanging="284"/>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5</w:t>
      </w:r>
      <w:r w:rsidR="00173014">
        <w:rPr>
          <w:rFonts w:ascii="Arial" w:eastAsia="Times New Roman" w:hAnsi="Arial" w:cs="Arial"/>
          <w:color w:val="000000"/>
          <w:spacing w:val="-2"/>
          <w:sz w:val="20"/>
          <w:szCs w:val="20"/>
          <w:lang w:eastAsia="en-GB"/>
        </w:rPr>
        <w:t>1</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lang w:eastAsia="en-GB"/>
        </w:rPr>
        <w:t>D</w:t>
      </w:r>
      <w:r w:rsidRPr="00DE5895">
        <w:rPr>
          <w:rFonts w:ascii="Arial" w:eastAsia="Times New Roman" w:hAnsi="Arial" w:cs="Arial"/>
          <w:color w:val="000000"/>
          <w:spacing w:val="-2"/>
          <w:sz w:val="20"/>
          <w:szCs w:val="20"/>
          <w:lang w:eastAsia="en-GB"/>
        </w:rPr>
        <w:t>ISTANCES OF SWIMS: Swimmers aged 9 years will swim 1 length each in individual swims.  Swimmers aged 10 years will swim two lengths (one length butterfly) in individual swims.  11 and 12 year age groups will swim 2 lengths in all strokes.</w:t>
      </w:r>
    </w:p>
    <w:p w:rsidR="00DE5895" w:rsidRPr="00DE5895" w:rsidRDefault="00173014" w:rsidP="00DE5895">
      <w:pPr>
        <w:spacing w:after="0" w:line="240" w:lineRule="auto"/>
        <w:ind w:left="284" w:hanging="284"/>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52</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LIMITATION OF SWIMS: 9, 10 and 11 year olds are limited to 2 swims in own age group, plus 1 up in individual swims.  12 years will swim 2 in their own age group only.  There is no restriction in team events. </w:t>
      </w:r>
    </w:p>
    <w:p w:rsidR="00DE5895" w:rsidRPr="00DE5895" w:rsidRDefault="00173014" w:rsidP="00DE5895">
      <w:pPr>
        <w:spacing w:after="0" w:line="240" w:lineRule="auto"/>
        <w:ind w:left="284" w:hanging="284"/>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53</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TEAM LISTS: These must be written on the official form supplied by the Executive and handed by all teams to the Recorders in all galas on arrival at the gala and signed by Team Coach/Manager to verify list.</w:t>
      </w:r>
    </w:p>
    <w:p w:rsidR="00DE5895" w:rsidRPr="00DE5895" w:rsidRDefault="00173014" w:rsidP="00DE5895">
      <w:pPr>
        <w:spacing w:after="0" w:line="240" w:lineRule="auto"/>
        <w:ind w:left="284" w:hanging="284"/>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54</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TURNS &amp; FINISH: Where there is a rail around the pool, it is permitted to turn and finish on bar, rail or wall.</w:t>
      </w:r>
    </w:p>
    <w:p w:rsidR="00DE5895" w:rsidRPr="00DE5895" w:rsidRDefault="00173014" w:rsidP="00DE5895">
      <w:pPr>
        <w:spacing w:after="0" w:line="240" w:lineRule="auto"/>
        <w:ind w:left="284" w:hanging="284"/>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55</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LATE APPEARANCES: No waiting time is allowed.  All galas to start at 6.30 pm unless otherwise notified by the Hon Secretary or at the League representative’s discretion.</w:t>
      </w:r>
    </w:p>
    <w:p w:rsidR="00DE5895" w:rsidRPr="00DE5895" w:rsidRDefault="00DE5895" w:rsidP="00DE5895">
      <w:pPr>
        <w:spacing w:after="0" w:line="240" w:lineRule="auto"/>
        <w:ind w:left="284" w:hanging="284"/>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5</w:t>
      </w:r>
      <w:r w:rsidR="00173014">
        <w:rPr>
          <w:rFonts w:ascii="Arial" w:eastAsia="Times New Roman" w:hAnsi="Arial" w:cs="Arial"/>
          <w:color w:val="000000"/>
          <w:spacing w:val="-2"/>
          <w:sz w:val="20"/>
          <w:szCs w:val="20"/>
          <w:lang w:eastAsia="en-GB"/>
        </w:rPr>
        <w:t>6</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NON-APPEARANCE OF TEAMS: Teams failing to make appearance at appointed galas may be subject to a £50 fine.  Any team not competing in two or more rounds of the League in any one season will, if there are teams on the waiting list forfeit their place in the League.  Such teams will be ineligible to apply to rejoin the League for two years.</w:t>
      </w:r>
    </w:p>
    <w:p w:rsidR="00DE5895" w:rsidRPr="00DE5895" w:rsidRDefault="00173014" w:rsidP="00DE5895">
      <w:pPr>
        <w:spacing w:after="0" w:line="240" w:lineRule="auto"/>
        <w:ind w:left="284" w:hanging="284"/>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57</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Swimmers names to be written on time slips for ALL events, including relays.</w:t>
      </w:r>
    </w:p>
    <w:p w:rsidR="00DE5895" w:rsidRPr="00DE5895" w:rsidRDefault="00DE5895" w:rsidP="00DE5895">
      <w:pPr>
        <w:spacing w:after="0" w:line="240" w:lineRule="auto"/>
        <w:ind w:left="284" w:hanging="284"/>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5</w:t>
      </w:r>
      <w:r w:rsidR="00173014">
        <w:rPr>
          <w:rFonts w:ascii="Arial" w:eastAsia="Times New Roman" w:hAnsi="Arial" w:cs="Arial"/>
          <w:color w:val="000000"/>
          <w:spacing w:val="-2"/>
          <w:sz w:val="20"/>
          <w:szCs w:val="20"/>
          <w:lang w:eastAsia="en-GB"/>
        </w:rPr>
        <w:t>8</w:t>
      </w:r>
      <w:r w:rsidRPr="00DE5895">
        <w:rPr>
          <w:rFonts w:ascii="Times New Roman" w:eastAsia="Times New Roman" w:hAnsi="Times New Roman" w:cs="Times New Roman"/>
          <w:color w:val="000000"/>
          <w:spacing w:val="-2"/>
          <w:sz w:val="14"/>
          <w:szCs w:val="14"/>
          <w:lang w:eastAsia="en-GB"/>
        </w:rPr>
        <w:t>  </w:t>
      </w:r>
      <w:r w:rsidRPr="00DE5895">
        <w:rPr>
          <w:rFonts w:ascii="Arial" w:eastAsia="Times New Roman" w:hAnsi="Arial" w:cs="Arial"/>
          <w:color w:val="000000"/>
          <w:spacing w:val="-2"/>
          <w:sz w:val="20"/>
          <w:szCs w:val="20"/>
          <w:lang w:eastAsia="en-GB"/>
        </w:rPr>
        <w:t>“oas” on a team sheet will indicate “over-age swimmer”.</w:t>
      </w:r>
    </w:p>
    <w:p w:rsidR="00DE5895" w:rsidRPr="00DE5895" w:rsidRDefault="00173014" w:rsidP="00DE5895">
      <w:pPr>
        <w:spacing w:after="0" w:line="240" w:lineRule="auto"/>
        <w:ind w:left="284" w:hanging="284"/>
        <w:jc w:val="both"/>
        <w:rPr>
          <w:rFonts w:ascii="Courier New" w:eastAsia="Times New Roman" w:hAnsi="Courier New" w:cs="Courier New"/>
          <w:color w:val="000000"/>
          <w:sz w:val="24"/>
          <w:szCs w:val="24"/>
          <w:lang w:eastAsia="en-GB"/>
        </w:rPr>
      </w:pPr>
      <w:r>
        <w:rPr>
          <w:rFonts w:ascii="Arial" w:eastAsia="Times New Roman" w:hAnsi="Arial" w:cs="Arial"/>
          <w:color w:val="000000"/>
          <w:spacing w:val="-2"/>
          <w:sz w:val="20"/>
          <w:szCs w:val="20"/>
          <w:lang w:eastAsia="en-GB"/>
        </w:rPr>
        <w:t>59</w:t>
      </w:r>
      <w:r w:rsidR="00DE5895" w:rsidRPr="00DE5895">
        <w:rPr>
          <w:rFonts w:ascii="Times New Roman" w:eastAsia="Times New Roman" w:hAnsi="Times New Roman" w:cs="Times New Roman"/>
          <w:color w:val="000000"/>
          <w:spacing w:val="-2"/>
          <w:sz w:val="14"/>
          <w:szCs w:val="14"/>
          <w:lang w:eastAsia="en-GB"/>
        </w:rPr>
        <w:t>  </w:t>
      </w:r>
      <w:r w:rsidR="00DE5895" w:rsidRPr="00DE5895">
        <w:rPr>
          <w:rFonts w:ascii="Arial" w:eastAsia="Times New Roman" w:hAnsi="Arial" w:cs="Arial"/>
          <w:color w:val="000000"/>
          <w:spacing w:val="-2"/>
          <w:sz w:val="20"/>
          <w:szCs w:val="20"/>
          <w:lang w:eastAsia="en-GB"/>
        </w:rPr>
        <w:t>In the event of an official protest this shall be dealt with in accordance with ASA Law, complaints shall be referred to the District Judicial Tribunal in the District for which it occurred.</w:t>
      </w:r>
    </w:p>
    <w:p w:rsidR="006B75A8" w:rsidRDefault="006B75A8" w:rsidP="00173014">
      <w:pPr>
        <w:spacing w:after="0" w:line="240" w:lineRule="auto"/>
        <w:ind w:left="284" w:hanging="284"/>
        <w:jc w:val="both"/>
        <w:rPr>
          <w:rFonts w:ascii="Arial" w:eastAsia="Times New Roman" w:hAnsi="Arial" w:cs="Arial"/>
          <w:color w:val="000000"/>
          <w:spacing w:val="-2"/>
          <w:sz w:val="20"/>
          <w:szCs w:val="20"/>
          <w:lang w:eastAsia="en-GB"/>
        </w:rPr>
      </w:pPr>
    </w:p>
    <w:p w:rsidR="00173014" w:rsidRPr="00173014" w:rsidRDefault="00173014" w:rsidP="00173014">
      <w:pPr>
        <w:spacing w:after="0" w:line="240" w:lineRule="auto"/>
        <w:ind w:left="284" w:hanging="284"/>
        <w:jc w:val="both"/>
        <w:rPr>
          <w:rFonts w:ascii="Courier New" w:eastAsia="Times New Roman" w:hAnsi="Courier New" w:cs="Courier New"/>
          <w:color w:val="000000"/>
          <w:sz w:val="24"/>
          <w:szCs w:val="24"/>
          <w:lang w:eastAsia="en-GB"/>
        </w:rPr>
        <w:sectPr w:rsidR="00173014" w:rsidRPr="00173014">
          <w:footerReference w:type="default" r:id="rId7"/>
          <w:pgSz w:w="11906" w:h="16838"/>
          <w:pgMar w:top="1440" w:right="1440" w:bottom="1440" w:left="1440" w:header="708" w:footer="708" w:gutter="0"/>
          <w:cols w:space="708"/>
          <w:docGrid w:linePitch="360"/>
        </w:sectPr>
      </w:pPr>
    </w:p>
    <w:p w:rsidR="00DE5895" w:rsidRPr="00DE5895" w:rsidRDefault="006B75A8" w:rsidP="00DE5895">
      <w:pPr>
        <w:spacing w:after="0" w:line="240" w:lineRule="auto"/>
        <w:jc w:val="center"/>
        <w:rPr>
          <w:rFonts w:ascii="Courier New" w:eastAsia="Times New Roman" w:hAnsi="Courier New" w:cs="Courier New"/>
          <w:color w:val="000000"/>
          <w:sz w:val="24"/>
          <w:szCs w:val="24"/>
          <w:lang w:eastAsia="en-GB"/>
        </w:rPr>
      </w:pPr>
      <w:r>
        <w:rPr>
          <w:rFonts w:ascii="Arial" w:eastAsia="Times New Roman" w:hAnsi="Arial" w:cs="Arial"/>
          <w:b/>
          <w:bCs/>
          <w:color w:val="000000"/>
          <w:sz w:val="28"/>
          <w:szCs w:val="28"/>
          <w:lang w:val="en-US" w:eastAsia="en-GB"/>
        </w:rPr>
        <w:lastRenderedPageBreak/>
        <w:t>P</w:t>
      </w:r>
      <w:r w:rsidR="00DE5895" w:rsidRPr="00DE5895">
        <w:rPr>
          <w:rFonts w:ascii="Arial" w:eastAsia="Times New Roman" w:hAnsi="Arial" w:cs="Arial"/>
          <w:b/>
          <w:bCs/>
          <w:color w:val="000000"/>
          <w:sz w:val="28"/>
          <w:szCs w:val="28"/>
          <w:lang w:val="en-US" w:eastAsia="en-GB"/>
        </w:rPr>
        <w:t>rogression on to Next Round - 4 Gala Division</w:t>
      </w:r>
    </w:p>
    <w:p w:rsidR="00DE5895" w:rsidRPr="00DE5895" w:rsidRDefault="00DE5895" w:rsidP="00DE5895">
      <w:pPr>
        <w:spacing w:after="0" w:line="240" w:lineRule="auto"/>
        <w:jc w:val="center"/>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sz w:val="28"/>
          <w:szCs w:val="28"/>
          <w:lang w:val="en-US" w:eastAsia="en-GB"/>
        </w:rPr>
        <w:t> </w:t>
      </w:r>
    </w:p>
    <w:p w:rsidR="00DE5895" w:rsidRPr="00DE5895" w:rsidRDefault="00DE5895" w:rsidP="00DE5895">
      <w:pPr>
        <w:spacing w:after="0" w:line="240" w:lineRule="auto"/>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lang w:val="en-US" w:eastAsia="en-GB"/>
        </w:rPr>
        <w:t> </w:t>
      </w:r>
    </w:p>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lang w:val="en-US" w:eastAsia="en-GB"/>
        </w:rPr>
        <w:t>There is a lane draw some during the gala.  Assume that the lane draw is as below.  To progress to Round 2, Lane 1 will remain in the same gala.  Lane 2 will progress to the next gala, lane 3 on two galas and lane 4 on three galas.  Lane 5 will remain in the same gala and lane 6 will progress on one gala, as follows:  The lane number drawn is the swim lane for the next round.</w:t>
      </w:r>
    </w:p>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lang w:val="en-US" w:eastAsia="en-GB"/>
        </w:rPr>
        <w:t> </w:t>
      </w:r>
    </w:p>
    <w:tbl>
      <w:tblPr>
        <w:tblW w:w="0" w:type="auto"/>
        <w:tblCellMar>
          <w:left w:w="0" w:type="dxa"/>
          <w:right w:w="0" w:type="dxa"/>
        </w:tblCellMar>
        <w:tblLook w:val="04A0" w:firstRow="1" w:lastRow="0" w:firstColumn="1" w:lastColumn="0" w:noHBand="0" w:noVBand="1"/>
      </w:tblPr>
      <w:tblGrid>
        <w:gridCol w:w="3554"/>
        <w:gridCol w:w="3586"/>
        <w:gridCol w:w="3585"/>
        <w:gridCol w:w="3449"/>
      </w:tblGrid>
      <w:tr w:rsidR="00DE5895" w:rsidRPr="00DE5895" w:rsidTr="00DE5895">
        <w:tc>
          <w:tcPr>
            <w:tcW w:w="145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center"/>
              <w:rPr>
                <w:rFonts w:ascii="Courier New" w:eastAsia="Times New Roman" w:hAnsi="Courier New" w:cs="Courier New"/>
                <w:sz w:val="24"/>
                <w:szCs w:val="24"/>
                <w:lang w:eastAsia="en-GB"/>
              </w:rPr>
            </w:pPr>
            <w:r w:rsidRPr="00DE5895">
              <w:rPr>
                <w:rFonts w:ascii="Arial" w:eastAsia="Times New Roman" w:hAnsi="Arial" w:cs="Arial"/>
                <w:b/>
                <w:bCs/>
                <w:lang w:val="en-US" w:eastAsia="en-GB"/>
              </w:rPr>
              <w:t>ROUND 1</w:t>
            </w:r>
          </w:p>
        </w:tc>
      </w:tr>
      <w:tr w:rsidR="00DE5895" w:rsidRPr="00DE5895" w:rsidTr="00DE589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1</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2</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3</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4</w:t>
            </w:r>
          </w:p>
        </w:tc>
      </w:tr>
      <w:tr w:rsidR="00DE5895" w:rsidRPr="00DE5895" w:rsidTr="00DE589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A lane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B lane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C lane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D lane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E lane 5</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F lane 6</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 lane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H lane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I lane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J land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K lane 5</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L lane 6</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M lane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N lane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O lane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P lane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Q lane 5</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R lane 6</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S lane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T lane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U lane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V lane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W lane 5</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X lane 6</w:t>
            </w:r>
          </w:p>
        </w:tc>
      </w:tr>
      <w:tr w:rsidR="00DE5895" w:rsidRPr="00DE5895" w:rsidTr="00DE5895">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center"/>
              <w:rPr>
                <w:rFonts w:ascii="Courier New" w:eastAsia="Times New Roman" w:hAnsi="Courier New" w:cs="Courier New"/>
                <w:sz w:val="24"/>
                <w:szCs w:val="24"/>
                <w:lang w:eastAsia="en-GB"/>
              </w:rPr>
            </w:pPr>
            <w:r w:rsidRPr="00DE5895">
              <w:rPr>
                <w:rFonts w:ascii="Arial" w:eastAsia="Times New Roman" w:hAnsi="Arial" w:cs="Arial"/>
                <w:b/>
                <w:bCs/>
                <w:lang w:val="en-US" w:eastAsia="en-GB"/>
              </w:rPr>
              <w:t>ROUND 2, etc</w:t>
            </w:r>
          </w:p>
        </w:tc>
      </w:tr>
      <w:tr w:rsidR="00DE5895" w:rsidRPr="00DE5895" w:rsidTr="00DE589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A lane 1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T lane 2 (from gala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O lane 3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J lane 4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E lane 5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X lane 6 (from gala 4)</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 Lane 1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B lane 2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U lane 3 (from gala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P lane 4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K lane 5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F lane 6 (from gala 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M lane 1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H lane 2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C lane 3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V lane 4 (from gala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Q lane 5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L lane 6 (from gala 2)</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S lane 1 (from gala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N lane 2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I lane 3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D lane 4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W lane 5 (from gala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R lane 6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 </w:t>
            </w:r>
          </w:p>
        </w:tc>
      </w:tr>
    </w:tbl>
    <w:p w:rsidR="00DE5895" w:rsidRPr="00DE5895" w:rsidRDefault="00DE5895" w:rsidP="00DE5895">
      <w:pPr>
        <w:spacing w:after="0" w:line="240" w:lineRule="auto"/>
        <w:jc w:val="center"/>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lang w:val="en-US" w:eastAsia="en-GB"/>
        </w:rPr>
        <w:t> </w:t>
      </w:r>
    </w:p>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lang w:val="en-US" w:eastAsia="en-GB"/>
        </w:rPr>
        <w:t>The same progression is used to go from Round 2 to Round 3.</w:t>
      </w:r>
    </w:p>
    <w:p w:rsidR="00DE5895" w:rsidRPr="00DE5895" w:rsidRDefault="00DE5895" w:rsidP="00DE5895">
      <w:pPr>
        <w:spacing w:after="0" w:line="240" w:lineRule="auto"/>
        <w:rPr>
          <w:rFonts w:ascii="Times New Roman" w:eastAsia="Times New Roman" w:hAnsi="Times New Roman" w:cs="Times New Roman"/>
          <w:color w:val="000000"/>
          <w:sz w:val="27"/>
          <w:szCs w:val="27"/>
          <w:lang w:eastAsia="en-GB"/>
        </w:rPr>
      </w:pPr>
      <w:r w:rsidRPr="00DE5895">
        <w:rPr>
          <w:rFonts w:ascii="Arial" w:eastAsia="Times New Roman" w:hAnsi="Arial" w:cs="Arial"/>
          <w:b/>
          <w:bCs/>
          <w:color w:val="000000"/>
          <w:lang w:val="en-US" w:eastAsia="en-GB"/>
        </w:rPr>
        <w:br w:type="textWrapping" w:clear="all"/>
      </w:r>
    </w:p>
    <w:p w:rsidR="006B75A8" w:rsidRDefault="006B75A8">
      <w:pPr>
        <w:rPr>
          <w:rFonts w:ascii="Arial" w:eastAsia="Times New Roman" w:hAnsi="Arial" w:cs="Arial"/>
          <w:b/>
          <w:bCs/>
          <w:color w:val="000000"/>
          <w:sz w:val="28"/>
          <w:szCs w:val="28"/>
          <w:lang w:val="en-US" w:eastAsia="en-GB"/>
        </w:rPr>
      </w:pPr>
      <w:r>
        <w:rPr>
          <w:rFonts w:ascii="Arial" w:eastAsia="Times New Roman" w:hAnsi="Arial" w:cs="Arial"/>
          <w:b/>
          <w:bCs/>
          <w:color w:val="000000"/>
          <w:sz w:val="28"/>
          <w:szCs w:val="28"/>
          <w:lang w:val="en-US" w:eastAsia="en-GB"/>
        </w:rPr>
        <w:br w:type="page"/>
      </w:r>
    </w:p>
    <w:p w:rsidR="00DE5895" w:rsidRPr="00DE5895" w:rsidRDefault="00DE5895" w:rsidP="00DE5895">
      <w:pPr>
        <w:spacing w:after="0" w:line="240" w:lineRule="auto"/>
        <w:jc w:val="center"/>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sz w:val="28"/>
          <w:szCs w:val="28"/>
          <w:lang w:val="en-US" w:eastAsia="en-GB"/>
        </w:rPr>
        <w:lastRenderedPageBreak/>
        <w:t>Progression on to Next Round - 3 Gala Division</w:t>
      </w:r>
    </w:p>
    <w:p w:rsidR="00DE5895" w:rsidRPr="00DE5895" w:rsidRDefault="00DE5895" w:rsidP="00DE5895">
      <w:pPr>
        <w:spacing w:after="0" w:line="240" w:lineRule="auto"/>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lang w:val="en-US" w:eastAsia="en-GB"/>
        </w:rPr>
        <w:t> </w:t>
      </w:r>
    </w:p>
    <w:p w:rsidR="00DE5895" w:rsidRPr="00DE5895" w:rsidRDefault="00DE5895" w:rsidP="00DE5895">
      <w:pPr>
        <w:spacing w:after="0" w:line="240" w:lineRule="auto"/>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lang w:val="en-US" w:eastAsia="en-GB"/>
        </w:rPr>
        <w:t> </w:t>
      </w:r>
    </w:p>
    <w:p w:rsidR="00DE5895" w:rsidRPr="00DE5895" w:rsidRDefault="00DE5895" w:rsidP="00DE5895">
      <w:pPr>
        <w:spacing w:after="0" w:line="240" w:lineRule="auto"/>
        <w:rPr>
          <w:rFonts w:ascii="Courier New" w:eastAsia="Times New Roman" w:hAnsi="Courier New" w:cs="Courier New"/>
          <w:color w:val="000000"/>
          <w:sz w:val="24"/>
          <w:szCs w:val="24"/>
          <w:lang w:eastAsia="en-GB"/>
        </w:rPr>
      </w:pPr>
      <w:r w:rsidRPr="00DE5895">
        <w:rPr>
          <w:rFonts w:ascii="Arial" w:eastAsia="Times New Roman" w:hAnsi="Arial" w:cs="Arial"/>
          <w:b/>
          <w:bCs/>
          <w:color w:val="000000"/>
          <w:lang w:val="en-US" w:eastAsia="en-GB"/>
        </w:rPr>
        <w:t> </w:t>
      </w:r>
    </w:p>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lang w:val="en-US" w:eastAsia="en-GB"/>
        </w:rPr>
        <w:t>A lane draw some time during the gala.  Assume that the lane draw is as below.  Lane 1 will remain in the same gala.  Lane 2 will progress to the next gala, lane 3 on two galas lane 4 will remain in gala 1 and Lane 5 to gala 2, as follows:  The lane number drawn is the swim lane for the next round.</w:t>
      </w:r>
    </w:p>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lang w:val="en-US" w:eastAsia="en-GB"/>
        </w:rPr>
        <w:t> </w:t>
      </w:r>
    </w:p>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lang w:val="en-US" w:eastAsia="en-GB"/>
        </w:rPr>
        <w:t> </w:t>
      </w:r>
    </w:p>
    <w:tbl>
      <w:tblPr>
        <w:tblW w:w="0" w:type="auto"/>
        <w:jc w:val="center"/>
        <w:tblCellMar>
          <w:left w:w="0" w:type="dxa"/>
          <w:right w:w="0" w:type="dxa"/>
        </w:tblCellMar>
        <w:tblLook w:val="04A0" w:firstRow="1" w:lastRow="0" w:firstColumn="1" w:lastColumn="0" w:noHBand="0" w:noVBand="1"/>
      </w:tblPr>
      <w:tblGrid>
        <w:gridCol w:w="3370"/>
        <w:gridCol w:w="3685"/>
        <w:gridCol w:w="3414"/>
      </w:tblGrid>
      <w:tr w:rsidR="00DE5895" w:rsidRPr="00DE5895" w:rsidTr="00DE5895">
        <w:trPr>
          <w:jc w:val="center"/>
        </w:trPr>
        <w:tc>
          <w:tcPr>
            <w:tcW w:w="1046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center"/>
              <w:rPr>
                <w:rFonts w:ascii="Courier New" w:eastAsia="Times New Roman" w:hAnsi="Courier New" w:cs="Courier New"/>
                <w:sz w:val="24"/>
                <w:szCs w:val="24"/>
                <w:lang w:eastAsia="en-GB"/>
              </w:rPr>
            </w:pPr>
            <w:r w:rsidRPr="00DE5895">
              <w:rPr>
                <w:rFonts w:ascii="Arial" w:eastAsia="Times New Roman" w:hAnsi="Arial" w:cs="Arial"/>
                <w:b/>
                <w:bCs/>
                <w:lang w:val="en-US" w:eastAsia="en-GB"/>
              </w:rPr>
              <w:t>ROUND 1</w:t>
            </w:r>
          </w:p>
        </w:tc>
      </w:tr>
      <w:tr w:rsidR="00DE5895" w:rsidRPr="00DE5895" w:rsidTr="00DE5895">
        <w:trPr>
          <w:jc w:val="center"/>
        </w:trPr>
        <w:tc>
          <w:tcPr>
            <w:tcW w:w="3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2</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3</w:t>
            </w:r>
          </w:p>
        </w:tc>
      </w:tr>
      <w:tr w:rsidR="00DE5895" w:rsidRPr="00DE5895" w:rsidTr="00DE5895">
        <w:trPr>
          <w:jc w:val="center"/>
        </w:trPr>
        <w:tc>
          <w:tcPr>
            <w:tcW w:w="3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A lane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B lane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C lane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D lane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E lane 5</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F lane 6</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outlineLvl w:val="0"/>
              <w:rPr>
                <w:rFonts w:ascii="Arial" w:eastAsia="Times New Roman" w:hAnsi="Arial" w:cs="Arial"/>
                <w:b/>
                <w:bCs/>
                <w:kern w:val="36"/>
                <w:lang w:eastAsia="en-GB"/>
              </w:rPr>
            </w:pPr>
            <w:r w:rsidRPr="00DE5895">
              <w:rPr>
                <w:rFonts w:ascii="Arial" w:eastAsia="Times New Roman" w:hAnsi="Arial" w:cs="Arial"/>
                <w:b/>
                <w:bCs/>
                <w:kern w:val="36"/>
                <w:lang w:val="en-US" w:eastAsia="en-GB"/>
              </w:rPr>
              <w:t>G lane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H lane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I lane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J lane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K lane 5</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L land 6</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 </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outlineLvl w:val="0"/>
              <w:rPr>
                <w:rFonts w:ascii="Arial" w:eastAsia="Times New Roman" w:hAnsi="Arial" w:cs="Arial"/>
                <w:b/>
                <w:bCs/>
                <w:kern w:val="36"/>
                <w:lang w:eastAsia="en-GB"/>
              </w:rPr>
            </w:pPr>
            <w:r w:rsidRPr="00DE5895">
              <w:rPr>
                <w:rFonts w:ascii="Arial" w:eastAsia="Times New Roman" w:hAnsi="Arial" w:cs="Arial"/>
                <w:b/>
                <w:bCs/>
                <w:kern w:val="36"/>
                <w:lang w:val="en-US" w:eastAsia="en-GB"/>
              </w:rPr>
              <w:t>M lane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N lane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O lane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P lane 4</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Q lane 5</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R lane 6</w:t>
            </w:r>
          </w:p>
        </w:tc>
      </w:tr>
      <w:tr w:rsidR="00DE5895" w:rsidRPr="00DE5895" w:rsidTr="00DE5895">
        <w:trPr>
          <w:jc w:val="center"/>
        </w:trPr>
        <w:tc>
          <w:tcPr>
            <w:tcW w:w="104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center"/>
              <w:rPr>
                <w:rFonts w:ascii="Courier New" w:eastAsia="Times New Roman" w:hAnsi="Courier New" w:cs="Courier New"/>
                <w:sz w:val="24"/>
                <w:szCs w:val="24"/>
                <w:lang w:eastAsia="en-GB"/>
              </w:rPr>
            </w:pPr>
            <w:r w:rsidRPr="00DE5895">
              <w:rPr>
                <w:rFonts w:ascii="Arial" w:eastAsia="Times New Roman" w:hAnsi="Arial" w:cs="Arial"/>
                <w:b/>
                <w:bCs/>
                <w:lang w:val="en-US" w:eastAsia="en-GB"/>
              </w:rPr>
              <w:t> </w:t>
            </w:r>
          </w:p>
          <w:p w:rsidR="00DE5895" w:rsidRPr="00DE5895" w:rsidRDefault="00DE5895" w:rsidP="00DE5895">
            <w:pPr>
              <w:spacing w:after="0" w:line="240" w:lineRule="auto"/>
              <w:jc w:val="center"/>
              <w:rPr>
                <w:rFonts w:ascii="Courier New" w:eastAsia="Times New Roman" w:hAnsi="Courier New" w:cs="Courier New"/>
                <w:sz w:val="24"/>
                <w:szCs w:val="24"/>
                <w:lang w:eastAsia="en-GB"/>
              </w:rPr>
            </w:pPr>
            <w:r w:rsidRPr="00DE5895">
              <w:rPr>
                <w:rFonts w:ascii="Arial" w:eastAsia="Times New Roman" w:hAnsi="Arial" w:cs="Arial"/>
                <w:b/>
                <w:bCs/>
                <w:lang w:val="en-US" w:eastAsia="en-GB"/>
              </w:rPr>
              <w:t>ROUND 2  etc</w:t>
            </w:r>
          </w:p>
        </w:tc>
      </w:tr>
      <w:tr w:rsidR="00DE5895" w:rsidRPr="00DE5895" w:rsidTr="00DE5895">
        <w:trPr>
          <w:jc w:val="center"/>
        </w:trPr>
        <w:tc>
          <w:tcPr>
            <w:tcW w:w="3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2</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b/>
                <w:bCs/>
                <w:lang w:val="en-US" w:eastAsia="en-GB"/>
              </w:rPr>
              <w:t>Gala 3</w:t>
            </w:r>
          </w:p>
        </w:tc>
      </w:tr>
      <w:tr w:rsidR="00DE5895" w:rsidRPr="00DE5895" w:rsidTr="00DE5895">
        <w:trPr>
          <w:jc w:val="center"/>
        </w:trPr>
        <w:tc>
          <w:tcPr>
            <w:tcW w:w="3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A lane 1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N lane 2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I lane 3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D lane 4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Q lane 5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L lane 6 (from gala 2)</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G lane 1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B lane 2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O lane 3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J lane 4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E lane 5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R lane 6 (from gala 3)</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M lane 1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H lane 2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C lane 3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P lane 4 (from gala 3)</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K lane 6 (from gala 2)</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F lane 6 (from gala 1)</w:t>
            </w:r>
          </w:p>
          <w:p w:rsidR="00DE5895" w:rsidRPr="00DE5895" w:rsidRDefault="00DE5895" w:rsidP="00DE5895">
            <w:pPr>
              <w:spacing w:after="0" w:line="240" w:lineRule="auto"/>
              <w:jc w:val="both"/>
              <w:rPr>
                <w:rFonts w:ascii="Courier New" w:eastAsia="Times New Roman" w:hAnsi="Courier New" w:cs="Courier New"/>
                <w:sz w:val="24"/>
                <w:szCs w:val="24"/>
                <w:lang w:eastAsia="en-GB"/>
              </w:rPr>
            </w:pPr>
            <w:r w:rsidRPr="00DE5895">
              <w:rPr>
                <w:rFonts w:ascii="Arial" w:eastAsia="Times New Roman" w:hAnsi="Arial" w:cs="Arial"/>
                <w:lang w:val="en-US" w:eastAsia="en-GB"/>
              </w:rPr>
              <w:t> </w:t>
            </w:r>
          </w:p>
        </w:tc>
      </w:tr>
    </w:tbl>
    <w:p w:rsidR="00DE5895" w:rsidRPr="00DE5895" w:rsidRDefault="00DE5895" w:rsidP="00DE5895">
      <w:pPr>
        <w:spacing w:after="0" w:line="240" w:lineRule="auto"/>
        <w:jc w:val="both"/>
        <w:rPr>
          <w:rFonts w:ascii="Courier New" w:eastAsia="Times New Roman" w:hAnsi="Courier New" w:cs="Courier New"/>
          <w:color w:val="000000"/>
          <w:sz w:val="24"/>
          <w:szCs w:val="24"/>
          <w:lang w:eastAsia="en-GB"/>
        </w:rPr>
      </w:pPr>
      <w:r w:rsidRPr="00DE5895">
        <w:rPr>
          <w:rFonts w:ascii="Arial" w:eastAsia="Times New Roman" w:hAnsi="Arial" w:cs="Arial"/>
          <w:color w:val="000000"/>
          <w:lang w:val="en-US" w:eastAsia="en-GB"/>
        </w:rPr>
        <w:t> </w:t>
      </w:r>
    </w:p>
    <w:p w:rsidR="00DE5895" w:rsidRPr="00DE5895" w:rsidRDefault="00DE5895" w:rsidP="00DE5895">
      <w:pPr>
        <w:spacing w:after="0" w:line="240" w:lineRule="auto"/>
        <w:rPr>
          <w:rFonts w:ascii="Courier New" w:eastAsia="Times New Roman" w:hAnsi="Courier New" w:cs="Courier New"/>
          <w:color w:val="000000"/>
          <w:sz w:val="24"/>
          <w:szCs w:val="24"/>
          <w:lang w:eastAsia="en-GB"/>
        </w:rPr>
      </w:pPr>
      <w:r w:rsidRPr="00DE5895">
        <w:rPr>
          <w:rFonts w:ascii="Arial" w:eastAsia="Times New Roman" w:hAnsi="Arial" w:cs="Arial"/>
          <w:color w:val="000000"/>
          <w:spacing w:val="-2"/>
          <w:sz w:val="20"/>
          <w:szCs w:val="20"/>
          <w:lang w:eastAsia="en-GB"/>
        </w:rPr>
        <w:t> </w:t>
      </w:r>
    </w:p>
    <w:p w:rsidR="00DE5895" w:rsidRPr="00DE5895" w:rsidRDefault="00DE5895" w:rsidP="00DE5895">
      <w:pPr>
        <w:spacing w:after="0" w:line="240" w:lineRule="auto"/>
        <w:rPr>
          <w:rFonts w:ascii="Courier New" w:eastAsia="Times New Roman" w:hAnsi="Courier New" w:cs="Courier New"/>
          <w:color w:val="000000"/>
          <w:sz w:val="24"/>
          <w:szCs w:val="24"/>
          <w:lang w:eastAsia="en-GB"/>
        </w:rPr>
      </w:pPr>
      <w:r w:rsidRPr="00DE5895">
        <w:rPr>
          <w:rFonts w:ascii="Arial" w:eastAsia="Times New Roman" w:hAnsi="Arial" w:cs="Arial"/>
          <w:color w:val="000000"/>
          <w:lang w:val="en-US" w:eastAsia="en-GB"/>
        </w:rPr>
        <w:t>The same progression is used to go from Round 2 to Round 3.</w:t>
      </w:r>
    </w:p>
    <w:p w:rsidR="00350257" w:rsidRDefault="00350257"/>
    <w:sectPr w:rsidR="00350257" w:rsidSect="006B75A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C8" w:rsidRDefault="006B1BC8" w:rsidP="006B75A8">
      <w:pPr>
        <w:spacing w:after="0" w:line="240" w:lineRule="auto"/>
      </w:pPr>
      <w:r>
        <w:separator/>
      </w:r>
    </w:p>
  </w:endnote>
  <w:endnote w:type="continuationSeparator" w:id="0">
    <w:p w:rsidR="006B1BC8" w:rsidRDefault="006B1BC8" w:rsidP="006B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5254"/>
      <w:docPartObj>
        <w:docPartGallery w:val="Page Numbers (Bottom of Page)"/>
        <w:docPartUnique/>
      </w:docPartObj>
    </w:sdtPr>
    <w:sdtEndPr>
      <w:rPr>
        <w:noProof/>
      </w:rPr>
    </w:sdtEndPr>
    <w:sdtContent>
      <w:p w:rsidR="00766B6A" w:rsidRDefault="006B75A8">
        <w:pPr>
          <w:pStyle w:val="Footer"/>
          <w:jc w:val="center"/>
          <w:rPr>
            <w:noProof/>
          </w:rPr>
        </w:pPr>
        <w:r>
          <w:fldChar w:fldCharType="begin"/>
        </w:r>
        <w:r>
          <w:instrText xml:space="preserve"> PAGE   \* MERGEFORMAT </w:instrText>
        </w:r>
        <w:r>
          <w:fldChar w:fldCharType="separate"/>
        </w:r>
        <w:r w:rsidR="00756084">
          <w:rPr>
            <w:noProof/>
          </w:rPr>
          <w:t>1</w:t>
        </w:r>
        <w:r>
          <w:rPr>
            <w:noProof/>
          </w:rPr>
          <w:fldChar w:fldCharType="end"/>
        </w:r>
      </w:p>
      <w:p w:rsidR="006B75A8" w:rsidRDefault="00766B6A" w:rsidP="00766B6A">
        <w:pPr>
          <w:pStyle w:val="Footer"/>
          <w:jc w:val="right"/>
        </w:pPr>
        <w:r>
          <w:rPr>
            <w:noProof/>
          </w:rPr>
          <w:t>November 2019</w:t>
        </w:r>
      </w:p>
    </w:sdtContent>
  </w:sdt>
  <w:p w:rsidR="006B75A8" w:rsidRDefault="006B7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C8" w:rsidRDefault="006B1BC8" w:rsidP="006B75A8">
      <w:pPr>
        <w:spacing w:after="0" w:line="240" w:lineRule="auto"/>
      </w:pPr>
      <w:r>
        <w:separator/>
      </w:r>
    </w:p>
  </w:footnote>
  <w:footnote w:type="continuationSeparator" w:id="0">
    <w:p w:rsidR="006B1BC8" w:rsidRDefault="006B1BC8" w:rsidP="006B7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95"/>
    <w:rsid w:val="00173014"/>
    <w:rsid w:val="00350257"/>
    <w:rsid w:val="004966E6"/>
    <w:rsid w:val="00641834"/>
    <w:rsid w:val="006B1BC8"/>
    <w:rsid w:val="006B75A8"/>
    <w:rsid w:val="00756084"/>
    <w:rsid w:val="00763CD3"/>
    <w:rsid w:val="00766B6A"/>
    <w:rsid w:val="00A1637D"/>
    <w:rsid w:val="00A42AD7"/>
    <w:rsid w:val="00DE5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5A8"/>
  </w:style>
  <w:style w:type="paragraph" w:styleId="Footer">
    <w:name w:val="footer"/>
    <w:basedOn w:val="Normal"/>
    <w:link w:val="FooterChar"/>
    <w:uiPriority w:val="99"/>
    <w:unhideWhenUsed/>
    <w:rsid w:val="006B7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5A8"/>
  </w:style>
  <w:style w:type="paragraph" w:styleId="BalloonText">
    <w:name w:val="Balloon Text"/>
    <w:basedOn w:val="Normal"/>
    <w:link w:val="BalloonTextChar"/>
    <w:uiPriority w:val="99"/>
    <w:semiHidden/>
    <w:unhideWhenUsed/>
    <w:rsid w:val="00766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5A8"/>
  </w:style>
  <w:style w:type="paragraph" w:styleId="Footer">
    <w:name w:val="footer"/>
    <w:basedOn w:val="Normal"/>
    <w:link w:val="FooterChar"/>
    <w:uiPriority w:val="99"/>
    <w:unhideWhenUsed/>
    <w:rsid w:val="006B7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5A8"/>
  </w:style>
  <w:style w:type="paragraph" w:styleId="BalloonText">
    <w:name w:val="Balloon Text"/>
    <w:basedOn w:val="Normal"/>
    <w:link w:val="BalloonTextChar"/>
    <w:uiPriority w:val="99"/>
    <w:semiHidden/>
    <w:unhideWhenUsed/>
    <w:rsid w:val="00766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marsh</dc:creator>
  <cp:lastModifiedBy>Delia Reynolds</cp:lastModifiedBy>
  <cp:revision>2</cp:revision>
  <cp:lastPrinted>2019-10-16T10:49:00Z</cp:lastPrinted>
  <dcterms:created xsi:type="dcterms:W3CDTF">2020-03-09T14:37:00Z</dcterms:created>
  <dcterms:modified xsi:type="dcterms:W3CDTF">2020-03-09T14:37:00Z</dcterms:modified>
</cp:coreProperties>
</file>